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3D8715">
      <w:pPr>
        <w:pStyle w:val="2"/>
        <w:numPr>
          <w:ilvl w:val="0"/>
          <w:numId w:val="0"/>
        </w:numPr>
        <w:ind w:firstLine="1325" w:firstLineChars="300"/>
      </w:pPr>
      <w:bookmarkStart w:id="0" w:name="_Toc26029"/>
      <w:r>
        <w:t>医学部一站式学生社区服务中心项目</w:t>
      </w:r>
      <w:r>
        <w:rPr>
          <w:rFonts w:hint="eastAsia"/>
        </w:rPr>
        <w:t>采购清单及报价</w:t>
      </w:r>
      <w:r>
        <w:t>表</w:t>
      </w:r>
      <w:bookmarkEnd w:id="0"/>
    </w:p>
    <w:tbl>
      <w:tblPr>
        <w:tblStyle w:val="11"/>
        <w:tblW w:w="1397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904"/>
        <w:gridCol w:w="2422"/>
        <w:gridCol w:w="941"/>
        <w:gridCol w:w="941"/>
        <w:gridCol w:w="1059"/>
        <w:gridCol w:w="1272"/>
        <w:gridCol w:w="1224"/>
        <w:gridCol w:w="1272"/>
        <w:gridCol w:w="1008"/>
        <w:gridCol w:w="1044"/>
        <w:gridCol w:w="1157"/>
      </w:tblGrid>
      <w:tr w14:paraId="77F2DA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43F6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序号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8EEA5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名称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C959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参数信息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3EE3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单位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AED35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数量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FFCCE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分项控制单价（元）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30C9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分项控制合价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(元)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B8C4F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分项单价报价（元）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DA4D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分项合价报价(元)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3A02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品牌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CC1BE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产地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11D6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备注</w:t>
            </w:r>
          </w:p>
        </w:tc>
      </w:tr>
      <w:tr w14:paraId="78EB40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69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B0FD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3、4栋服务大厅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C423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</w:rPr>
              <w:t>14086.03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9DB59">
            <w:pPr>
              <w:jc w:val="center"/>
              <w:rPr>
                <w:rFonts w:ascii="宋体" w:hAnsi="宋体" w:eastAsia="宋体" w:cs="宋体"/>
                <w:b/>
                <w:bCs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FF78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 xml:space="preserve"> 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0652D">
            <w:pPr>
              <w:jc w:val="center"/>
              <w:rPr>
                <w:rFonts w:ascii="宋体" w:hAnsi="宋体" w:eastAsia="宋体" w:cs="宋体"/>
                <w:b/>
                <w:bCs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25890">
            <w:pPr>
              <w:jc w:val="center"/>
              <w:rPr>
                <w:rFonts w:ascii="宋体" w:hAnsi="宋体" w:eastAsia="宋体" w:cs="宋体"/>
                <w:b/>
                <w:bCs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AF18F">
            <w:pPr>
              <w:jc w:val="center"/>
              <w:rPr>
                <w:rFonts w:ascii="宋体" w:hAnsi="宋体" w:eastAsia="宋体" w:cs="宋体"/>
                <w:b/>
                <w:bCs/>
                <w:sz w:val="22"/>
              </w:rPr>
            </w:pPr>
          </w:p>
        </w:tc>
      </w:tr>
      <w:tr w14:paraId="37F3C0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A999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A899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办公椅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5728D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不锈钢脚，皮质靠垫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A1D9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张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803D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5.00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7680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323.28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5BA4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1616.40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2D08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F4B3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2DE9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bookmarkStart w:id="1" w:name="_GoBack"/>
            <w:bookmarkEnd w:id="1"/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8F56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24AC1">
            <w:pPr>
              <w:jc w:val="left"/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</w:pPr>
          </w:p>
        </w:tc>
      </w:tr>
      <w:tr w14:paraId="5D228F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9AC3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A132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等候椅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3C163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加厚加固三人位等候椅，钢制结构+高弹海绵皮垫，长2.9m*宽0.65m*高0.78m，尺寸误差不超过±10mm。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DBD5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套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303D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79EF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1212.30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9142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2424.60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B89D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B6F4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6FEC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A790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2BC28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27B8D3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BAD0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</w:t>
            </w:r>
          </w:p>
        </w:tc>
        <w:tc>
          <w:tcPr>
            <w:tcW w:w="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814C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背景墙水晶字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BB6DC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中文侧厚1.5cm水晶焗漆字，高39cm*长39cm；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B846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1A06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11.00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F8B3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179.60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A7AD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1975.60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1C1E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2587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FB4A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4A3B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0538B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399905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0018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4</w:t>
            </w:r>
          </w:p>
        </w:tc>
        <w:tc>
          <w:tcPr>
            <w:tcW w:w="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5666B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2BC49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英文侧厚1.5cm水晶焗漆字，高8.2cm*长8.2cm；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F79C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5827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36.00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8852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44.90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78D0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1616.40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08B6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5C40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AF4C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3E09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21B01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105235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749C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5</w:t>
            </w:r>
          </w:p>
        </w:tc>
        <w:tc>
          <w:tcPr>
            <w:tcW w:w="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722B1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25612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LOGO8+3水晶字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2940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套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C75B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45BD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440.02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300B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440.02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C833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B346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53CC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81F7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6442E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6D8B6C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E51D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6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2DF3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墙面灯箱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8B3EE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LED软膜灯箱1m*1.8m，铝型材边框，LED灯珠，铝箔反光底板，高清软膜UV，尺寸误差不超过±10mm。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3ED7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m2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5C3F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5.40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6A6C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197.56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354B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1066.82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B2B9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0E4D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A66D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2332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7DA09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3534EA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4400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7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3EE3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制度牌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18FF8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5mm亚克力倒角，画面高清uv,长0.9m*高0.6m，尺寸误差不超过±10mm。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7050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块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08E6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3.00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9829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197.56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0880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592.68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441C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6403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97AA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EE27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DFF85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59ABA4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0B7F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8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DC39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书报架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F8C44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银灰色网篮款。规格：宽635mm*侧厚365mm*高1275mm，重量：5.5kg/个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D2BD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A798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9F97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220.91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AE32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220.91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0A21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A2E4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76B3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ADE4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E57FB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040DEF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5D32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9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3C18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服务台吊牌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1F509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2cmPVC+5mm亚克力造型，画面高清UV，长100cm*高35cm，尺寸误差不超过±10mm。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EC0E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套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113B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4.00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9A25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258.62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7C52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1034.50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094A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3540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DAF3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BE5D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CF37B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7A2025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1CA3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10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E940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台式打印机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295DE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得力DM28ADN  黑白激光打印、复印、彩色扫描，28ppm，自动双面打印16ppm，1200x1200dpi打印分辨率，35页自动进稿器，3700页大容量硒鼓。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AE21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台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4DB0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BB1D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2379.70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AC3B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2379.70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EB2B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1FA7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6AAE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0A15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1732F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043370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07C9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11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A36B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窗帘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86A5C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天鹅绒麻米白色布艺窗帘克重：1200g/m+罗马杆，宽2m*高2.2m*2套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54DF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套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7174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0039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359.20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581A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718.40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B2A8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6BFC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36EE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8001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F33BE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176732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9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5383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3、4栋辅导员工作室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F1FC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</w:rPr>
              <w:t>22216.52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6A979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3194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 xml:space="preserve"> 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78899">
            <w:pPr>
              <w:jc w:val="center"/>
              <w:rPr>
                <w:rFonts w:ascii="宋体" w:hAnsi="宋体" w:eastAsia="宋体" w:cs="宋体"/>
                <w:b/>
                <w:bCs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7BCA1">
            <w:pPr>
              <w:jc w:val="center"/>
              <w:rPr>
                <w:rFonts w:ascii="宋体" w:hAnsi="宋体" w:eastAsia="宋体" w:cs="宋体"/>
                <w:b/>
                <w:bCs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C2112">
            <w:pPr>
              <w:jc w:val="center"/>
              <w:rPr>
                <w:rFonts w:ascii="宋体" w:hAnsi="宋体" w:eastAsia="宋体" w:cs="宋体"/>
                <w:b/>
                <w:bCs/>
                <w:sz w:val="22"/>
              </w:rPr>
            </w:pPr>
          </w:p>
        </w:tc>
      </w:tr>
      <w:tr w14:paraId="110A38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8CB1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70B4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办公桌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4EF79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木质结构，长140cm*宽70cm*高75cm，尺寸误差不超过±10mm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8A52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张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CACC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4.00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6E78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646.56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9E51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2586.24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BCFB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8E1C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1172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E39D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D1FE9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4EE46C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3B8E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1AEB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办公椅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04F54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不锈钢脚，皮质靠垫。宽500mm*侧厚500mm*高950mm；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A2A3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张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BDFB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4.00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795F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323.28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8C1E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1293.12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E0B6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0EA5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9950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EA25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5852E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04FFD8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0F5F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B96C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文件柜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B6E84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铁皮文件柜，长85cm*宽39cm*高180cm，尺寸误差不超过±10mm。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B600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9D66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5.00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BAAC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628.60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0E89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3143.00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A3BD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3126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CAED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E4AE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7819F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29E578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2D60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4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F028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背景墙水晶字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97837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8+3水晶字，25.5cm*25.5cm*8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D8FD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组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7551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FC99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404.10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1B37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808.20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441A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1699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9497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CB51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2B712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6CF809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B57C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5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36BE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1.5P空调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F0C5C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1.5P一级能效，皓雪白；制冷量≥3510W；制热量≥5010W；制冷功率≥810W；制热功率≥1250W;外机尺寸802x350x555mm,内机尺寸825x196x293mm;空调功率1.5匹,空调类型:壁挂式,内机循环风量≥640立方米/小时,变频一级能效，室内机噪音≤41dB。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6915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台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2540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0C0B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2604.20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0252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5208.40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A536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01B4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7960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152A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825D4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07310E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DF57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6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71EB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制度牌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A3FFE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5mm亚克力倒角，画面高清uv,长0.9m*高0.6m，尺寸误差不超过±10mm。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6C49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块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2428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6.00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E303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197.56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10F3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1185.36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10A7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1598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FABA2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8BB06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80CBB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2D7CCE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03C8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7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FA07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接待桌椅组合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47FBF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80*80cm仿白石圆桌，75cmPU皮角椅，实木脚，尺寸误差不超过±10mm。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3878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套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C720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E0FC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898.00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04B4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1796.00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0DFF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E579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933C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754F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0C957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6C51E9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19E1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8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6AFE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台式打印机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97265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得力DM28ADN  黑白激光打印、复印、彩色扫描，28ppm，自动双面打印16ppm，1200x1200dpi打印分辨率，35页自动进稿器，3700页大容量硒鼓。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8E3B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台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581B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B2ED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2379.70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7FA4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4759.40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74FC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CCF7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4414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A9E2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975D6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2C80E0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1F4C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9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6F33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窗帘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1D12A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天鹅绒麻米白色布艺窗帘克重：1200g/m+罗马杆，宽2m*高2.2m*2套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3739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套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6528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4.00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3971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359.20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B3C2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1436.80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412F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1539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0FCC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23A0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FB565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5A6E02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9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0D135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3、4栋青年成长中心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5632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26359.79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8B827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7852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FEB1A">
            <w:pPr>
              <w:jc w:val="center"/>
              <w:rPr>
                <w:rFonts w:ascii="宋体" w:hAnsi="宋体" w:eastAsia="宋体" w:cs="宋体"/>
                <w:b/>
                <w:bCs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5BF8F">
            <w:pPr>
              <w:jc w:val="center"/>
              <w:rPr>
                <w:rFonts w:ascii="宋体" w:hAnsi="宋体" w:eastAsia="宋体" w:cs="宋体"/>
                <w:b/>
                <w:bCs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8689A">
            <w:pPr>
              <w:jc w:val="center"/>
              <w:rPr>
                <w:rFonts w:ascii="宋体" w:hAnsi="宋体" w:eastAsia="宋体" w:cs="宋体"/>
                <w:b/>
                <w:bCs/>
                <w:sz w:val="22"/>
              </w:rPr>
            </w:pPr>
          </w:p>
        </w:tc>
      </w:tr>
      <w:tr w14:paraId="3935BF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66F7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8316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会议条桌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87873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木质结构，长120cm*宽40cm*高75cm，尺寸误差不超过±10mm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0985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张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04FC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8.00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F47F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673.50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4040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5388.00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38B7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C058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5687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854F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678DB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331443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575C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1B5B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办公椅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2520C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钢制脚，网布靠垫，宽460mm*侧厚460mm*高950mm;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3F4F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张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6F65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20.00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4E21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251.44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577E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5028.80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86B4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EDA6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D32A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CB59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40916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7DB5E0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6B81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5453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文件柜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401BD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铁皮文件柜，长85cm*宽39cm*高180cm，尺寸误差不超过±10mm。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47C5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5802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FDC4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628.60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2CAA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628.60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0E41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0B0F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80DF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2A83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C999B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262FCF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087A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4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CEB6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背景墙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CD531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中文侧厚1.5cm水晶焗漆字，高39cm*长39cm，尺寸误差不超过±10mm。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7ACD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㎡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3029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6.00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B8F2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197.56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8D9A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1185.36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E60C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4388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795C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7D03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72C37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6ECAB8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919F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5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48C0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背景墙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C0C81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英文侧厚1.5cm水晶焗漆字，高12cm*长12cm，尺寸误差不超过±10mm。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1296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㎡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39B0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17.00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0DF6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58.37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29D2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992.29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B9D3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5DDA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FEEE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5489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53776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0E6231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C027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6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DF29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背景墙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45E29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实木免漆板+同色封边底板：3.7m*0.8m，尺寸误差不超过±10mm。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7211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㎡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BD3D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2.96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DA39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240.66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9228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712.37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33BA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4CAC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50B4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FE84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81287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258172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AA9B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7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9719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投影仪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2CF28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≥3800流明 分辨率≥1024x768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438A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套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E4C7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A869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3214.84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4188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3214.84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3432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4990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5AB1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FE1C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75DE5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5A4761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CF1E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8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85A9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投影仪幕布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16ECC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100寸电动幕布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F82F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套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7A80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A69F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1077.60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C845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1077.60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D4FB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843A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B5D3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7C19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13B4E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0F41BB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77E3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9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42A8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制度牌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4B69F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5mm亚克力倒角，画面高清uv,长0.9m*高0.6m，尺寸误差不超过±10mm。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860F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块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B6DC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4.00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F0EB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197.56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3159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790.24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17DC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E3DB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1B22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0897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D7ECC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588C4A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7942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10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4ABD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文化墙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6B0DF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长3.3m*高1.2m,2cmPVC+晶片高清UV，异形雕刻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7C7E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㎡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E3BA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3.96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B372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323.28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63D3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1280.19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D8C3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4FD9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6946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EF91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5E03A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6D3364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845C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11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B973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3P柜式空调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41A8E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型号:3P，能耗一级节能;安装形式:落地;制冷量≥7290W，制热量≥9710W，制冷功率≥2080W，制热功率≥3100W，能效等级一级变频，内机尺寸372x1810x403mm，外机尺寸965x700x396mm。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2E6A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台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DBB4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71C3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5702.30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CA96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5702.30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FC9A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CB0D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91B7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8233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D0FC3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55BD59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F380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12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E194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窗帘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235DA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天鹅绒麻米白色布艺窗帘克重：1200g/m+罗马杆，宽2m*高2.2m*2套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201D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套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3D2C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043B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359.20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A490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359.20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32C6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E398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F1B1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9C4D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FA73C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7A3098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9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5B66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6448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 xml:space="preserve"> 54841.18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4DA9A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D210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9E9D0">
            <w:pPr>
              <w:jc w:val="center"/>
              <w:rPr>
                <w:rFonts w:ascii="宋体" w:hAnsi="宋体" w:eastAsia="宋体" w:cs="宋体"/>
                <w:b/>
                <w:bCs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3A516">
            <w:pPr>
              <w:jc w:val="center"/>
              <w:rPr>
                <w:rFonts w:ascii="宋体" w:hAnsi="宋体" w:eastAsia="宋体" w:cs="宋体"/>
                <w:b/>
                <w:bCs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7C12E">
            <w:pPr>
              <w:jc w:val="center"/>
              <w:rPr>
                <w:rFonts w:ascii="宋体" w:hAnsi="宋体" w:eastAsia="宋体" w:cs="宋体"/>
                <w:b/>
                <w:bCs/>
                <w:sz w:val="22"/>
              </w:rPr>
            </w:pPr>
          </w:p>
        </w:tc>
      </w:tr>
      <w:tr w14:paraId="43D41F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5364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D240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多功能一体机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D1CE3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综合力量训练器械，多功能一体机三人站；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 xml:space="preserve">产品规格: 205*240*218cm，每项误差不超过±10mm   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毛重/净重: 192kg/176kg，重量误差不超过0.5KG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产品特征：主架管，靠背管座位管等关键部位都是50*70的优质钢管，4根钢丝绳，带颈部训练绳功能，可以高拉（前）、高拉（后）、低拉、蝴蝶夹胸、踢腿、立式后踢、立式提拉、曲臂上拉、曲臂、坐式划船，腿部侧向伸展等；可综合训练腹、臂、背、胸、腿、臀部等肌肉，塑造形体，增强人体协调性。可以同时三人一起使用， 配重≥72KG.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C4D5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台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6DC1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3F15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6284.20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E658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6284.20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190C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E0AB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38B0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465C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32591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5D3704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0302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A8E1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跑步机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ABC5D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跑步机；产品规格:1955*865*1437mm，每项误差不超过±10mm，包装尺寸：2030*900*345mm，每项误差不超过±10mm毛重/净重：91/81KG ，重量误差不超过0.5KG， 产品特征：马达功率：2HP，手机可以连接运动APP，跑带尺寸：520*1500mm,速度范围：1-20KM/H坡度：0%-20% 24组预设运动程序，LED显示屏，显示程序，时间，距离，卡路里，心率，速度等，高保真MP3音响，可连接蓝牙，可进入体脂测试，自行设定性别、年龄、身高、体重最大承重：140KG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974E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台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1658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6411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6609.28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CF67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13218.56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13B1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2CD7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CDF6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1481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C074E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10A761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A15A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8A26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动感单车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A8767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骑行健身动感单车，室内自行车骑行台健身器；产品规格：1119*530*1132mm，每项误差不超过±10mm，外箱，:990*220*765mm，每项误差不超过±10mm，毛重/净重：34KG/30KG，重量误差不超过0.5KG                                                                                                                  产品特征：6KG飞轮阻力，双向皮带传动，传动比:5.5:1(4PK52英寸)，曲柄半径:(3PCS 曲柄)170mm，承重量为:120KG,前脚管:80*40*1.5 黑腰圆管后脚管:100*40*1.5,黑腰圆管前脚管带滚轮，移动方便，刹车结构为羊毛毡，座垫:可上下前后调整，电子表可以显示时间，速度，距离，卡路里等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FC1D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台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CF9B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6.00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765D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2271.94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EF6D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13631.64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62B7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F38A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F971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98E5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92CE7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7429B0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661F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212C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划船器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4F420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划船器;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产品规格：2440*500*1240mm，每项误差不超过±10mm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折叠尺寸:1350*500*1670mm，每项误差不超过±10mm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毛重/净重：59KG/49KG，重量误差不超过0.5KG                                                                                                                                产品特征：12套预设程序，电子表显示距离、时间、心跳、可根据心率值设置程序锻炼，有赛车运动模式，在这种模式下，用户可以在与电子表的比赛中享受划船的乐趣。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A521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台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359A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001A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7166.04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5878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7166.04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8E07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824E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6606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91E2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38E8C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52178D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FC30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4D69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腹肌板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45A8C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健腹板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产品规格：175*60*78cm，每项误差不超过±10mm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 xml:space="preserve">产品毛重：14.5kg/12.5kg，重量误差不超过0.5KG                                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产品功能：50*50mm管材，高仿皮靠垫，仰卧起坐快速消耗腹部脂肪，俯卧撑可以锻炼胸部结合臂力锻炼，锻炼胸肌与二头肌，打造力量型胸肌等。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56AF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台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3390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5026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853.10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830A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1706.20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1263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AC80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E1D5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6B8F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3D682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35E8AD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BD4C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129D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拳击沙袋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7406D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皮质不倒翁沙袋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高度：175cm；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主体高度：105cm；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主体直径：32cm；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底座高度：75cm；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底座直径：63cm ；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体积：0.25m³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尺寸误差不超过±10mm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DAC6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套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DB17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228D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673.50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C100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1347.00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C477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AAE4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CC6B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4F9F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7AC73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066CAB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26F2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5158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音箱系统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17DF2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HYUNDAI音响设备套装：10寸低音音箱2个+蓝牙、USB多功能功放+配件+安装；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A350功放参数，尺寸:430x355x140mm，每项误差不超过±10mm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 xml:space="preserve">重量:约8.3kg，重量误差不超过0.5KG     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功率:≥800*2CH(8Q)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话筒输入:3路话筒输入特色: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蓝牙播放、USB/SD卡播放。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K10A音箱：尺寸:510x290x298mm，重量:约9.6kg/只，喇叭:10寸低音+3寸高音功率:≥200W*2。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E2F0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套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1E22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D625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3412.40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7BFB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3412.40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1F50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00BF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67EE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917B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17BE7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3648EF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D0C3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9A69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墙面灯箱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3EC2C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LED软膜灯箱4.3m*1.2m+1.2m*2.4m，6cm铝型材边框，LED灯珠，铝箔反光底板，高清软膜UV，尺寸误差不超过±10mm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D678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㎡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8B6A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8.04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A636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197.56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F9DF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1588.38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8F76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DFA2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CDFF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B7DA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D923A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39406A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2D69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4EF7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方皮凳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1D308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长40cm*宽40cm高40cm米白色蛋白皮,木质框架，尺寸误差不超过±10mm。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8C84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张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8480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11.00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32EB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179.60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CCB7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1975.60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854E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C779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AFD6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AE2A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A0E9D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71E384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17C5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D5A9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收纳柜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1BAB6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12门铁皮烤漆更衣柜，高180cm宽85cm深46cm，尺寸误差不超过±10mm。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82C8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盒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D3FB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93A0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1113.52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87DD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1113.52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3BFD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6E81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9418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6664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36475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08DA11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9665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4369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背景墙水晶字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1042B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8+3水晶字，39cm*39cm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D4EB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F2A5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16.00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2E16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71.84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58B2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1149.44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934C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6F45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125C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DCC5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F6F58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50D93F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D099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B3BA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吧台椅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ADAB2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高脚吧台椅，38.5cm*52cm，不锈钢脚，皮垫，尺寸误差不超过±10mm。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D10E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张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FED6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0C91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206.54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095B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413.08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5AC1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46D0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8DFA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B8EE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C9C41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3A4C3B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09D6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6EFF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墙面镜子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B1DDF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4.53m*2.4m定制高清舞蹈镜，尺寸误差不超过±10mm。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5E18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㎡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ED00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10.87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56E9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168.82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376E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1835.12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31F4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CA95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8A80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BCD4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EECE3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6BC467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9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B45F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1、2栋辅导员工作室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1CAA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</w:rPr>
              <w:t>11691.96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27D11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532E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869F2">
            <w:pPr>
              <w:jc w:val="center"/>
              <w:rPr>
                <w:rFonts w:ascii="宋体" w:hAnsi="宋体" w:eastAsia="宋体" w:cs="宋体"/>
                <w:b/>
                <w:bCs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08D9A">
            <w:pPr>
              <w:jc w:val="center"/>
              <w:rPr>
                <w:rFonts w:ascii="宋体" w:hAnsi="宋体" w:eastAsia="宋体" w:cs="宋体"/>
                <w:b/>
                <w:bCs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CD4B0">
            <w:pPr>
              <w:jc w:val="center"/>
              <w:rPr>
                <w:rFonts w:ascii="宋体" w:hAnsi="宋体" w:eastAsia="宋体" w:cs="宋体"/>
                <w:b/>
                <w:bCs/>
                <w:sz w:val="22"/>
              </w:rPr>
            </w:pPr>
          </w:p>
        </w:tc>
      </w:tr>
      <w:tr w14:paraId="3F1652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5AA4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6C7E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办公桌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A7652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木质结构，长140cm*宽70cm*高75cm，尺寸误差不超过±10mm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F58C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张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9959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3E2F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646.56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33FB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1293.12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54AF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B504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0183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CF6B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D4519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67F04A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62C7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0C9A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办公椅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69EBF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不锈钢脚，皮质靠垫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06D3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张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C561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9457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323.28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7AE4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646.56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1593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86F6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9917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B6F6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B26C6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099D34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5E4C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78E8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文件柜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87BAF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铁皮文件柜，长85cm*宽39cm*高180cm，尺寸误差不超过±10mm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C4D0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2057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9FDB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628.60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E1B4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1257.20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9CAA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45A3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B80F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0D34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00A3B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103D79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9938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4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2AAE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背景墙水晶字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65EFE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8+3水晶字，25.5cm*25.5cm*8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C429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组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4BC4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990A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404.10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4559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404.10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92A0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9E9F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B35A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1A73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D2A08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3DBC7E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1FA8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5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EC86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1.5P空调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FD7FC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1.5P一级能效，皓雪白；制冷量≥3510W；制热量≥5010W；制冷功率≥810W；制热功率≥1250W;外机尺寸802x350x555mm,内机尺寸825x196x293mm;空调功率1.5匹,空调类型:壁挂式,内机循环风量≥640立方米/小时,变频一级能效，室内机噪音≤41dB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C579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台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C1F6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5D57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2604.20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D357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2604.20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9EDC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0156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EF4A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FF5E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74605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535714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EBF3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6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C382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制度牌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66DBB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5mm亚克力倒角，画面高清uv,长0.9m*高0.6m，尺寸误差不超过±10mm。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3951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块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87A1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3.00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67B8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197.56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B817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592.68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08C6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1E85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DC14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EF8B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0F96F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0DE84E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9318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7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7E14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皮沙发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F2838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五防科技皮【橙色】45D高密度海绵款，宽80cm*高80cm*长240cm，尺寸误差不超过±10mm。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EAA2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套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8697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3C22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1796.00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0CBB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1796.00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920D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399F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C922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93D0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78EA5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53533A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F0CF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8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99FD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窗帘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25AC3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天鹅绒麻米白色布艺窗帘克重：1200g/m+罗马杆，宽2m*高2.2m*2套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01A8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套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EECA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8A38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359.20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B43F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718.40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FF41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4662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ECDD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71BA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96E70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6206A9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F06F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9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9B70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台式打印机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9DAA4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得力DM28ADN  黑白激光打印、复印、彩色扫描，28ppm，自动双面打印16ppm，1200x1200dpi打印分辨率，35页自动进稿器，3700页大容量硒鼓。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7BE0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台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BFD1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2B18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2379.70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DC13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2379.70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6D1E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59C4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227C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1820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ED246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675F6F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9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9B6A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1、2栋学雷锋志愿服务站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7619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 xml:space="preserve">13425.10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B952F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1F13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DF9DF">
            <w:pPr>
              <w:jc w:val="center"/>
              <w:rPr>
                <w:rFonts w:ascii="宋体" w:hAnsi="宋体" w:eastAsia="宋体" w:cs="宋体"/>
                <w:b/>
                <w:bCs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A5626">
            <w:pPr>
              <w:jc w:val="center"/>
              <w:rPr>
                <w:rFonts w:ascii="宋体" w:hAnsi="宋体" w:eastAsia="宋体" w:cs="宋体"/>
                <w:b/>
                <w:bCs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09648">
            <w:pPr>
              <w:jc w:val="center"/>
              <w:rPr>
                <w:rFonts w:ascii="宋体" w:hAnsi="宋体" w:eastAsia="宋体" w:cs="宋体"/>
                <w:b/>
                <w:bCs/>
                <w:sz w:val="22"/>
              </w:rPr>
            </w:pPr>
          </w:p>
        </w:tc>
      </w:tr>
      <w:tr w14:paraId="218D3C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E834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D229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办公桌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3D800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木质结构，长140cm*宽70cm*高75cm，尺寸误差不超过±10mm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000E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张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9C56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4C0B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646.56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E4C5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1293.12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1264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978A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584F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E6C9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C8645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1AE2F4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0678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2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9599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办公椅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A1D1D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钢制脚，网布靠垫；宽460mm*侧厚460mm*高950mm；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E9D5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张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68FD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6E7B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251.44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811A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502.88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34B0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F768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0EA3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4892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DB902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73C25B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282C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3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CE74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文件柜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706E4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铁皮文件柜，长85cm*宽39cm*高180cm，尺寸误差不超过±10mm。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C5B5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DD31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0145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628.60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E37C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628.60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651E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D42A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BEE8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1132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B6C8E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62239D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4352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4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05D9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背景墙水晶字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86424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8+3水晶字，25.5cm*25.5cm*8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94D2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组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0CC6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B83D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404.10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1480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404.10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67C9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A436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E9DA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2798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7E5C4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2A3EEE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993F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5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761A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1.5P空调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4E375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1.5P一级能效，皓雪白；制冷量≥3510W；制热量≥5010W；制冷功率≥810W；制热功率≥1250W;外机尺寸802x350x555mm,内机尺寸825x196x293mm;空调功率1.5匹,空调类型:壁挂式,内机循环风量≥640立方米/小时,变频一级能效，室内机噪音≤41dB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5462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台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21D7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4BD2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2604.20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D51E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2604.20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143C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D9D9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73F9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6F62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F37A5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5B1F21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4EE2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6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375B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制度牌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8195F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5mm亚克力倒角，画面高清uv,长0.9m*高0.6m，尺寸误差不超过±10mm。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C281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块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AB14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DA87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197.56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7142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395.12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D6B6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3B94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F653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8FBE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0487C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6CD7AE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B8F6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7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B5D0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等候椅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B490A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加厚加固三人位等候椅，钢制结构+高弹海绵皮垫，长2.9m*宽0.65m*高0.78m，尺寸误差不超过±10mm。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B7CC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套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8150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371F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1041.68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5C2D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1041.68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3346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855A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0084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9DE4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6D377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36ED8D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E8E4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8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1AE4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学生健康体检医疗设备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36D42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超声波身高体重血压测量仪一体机。功能：全自动测量，语音引导/播报，高清数码触摸屏，快速测量身高（50-210cm）、体重(3-180kg）、BMI、血压、心率等。热敏打印测量报告，直插供电。超声波身高体重血压测量仪一体机。功能：全自动测量，语音引导/播报，高清数码触摸屏，快速测量身高（50-210cm）、体重(3-180kg）、BMI、血压、心率等。热敏打印测量报告，直插供电。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EEFD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组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2CFE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1.00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E156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5837.00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BFE0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5837.00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A9B5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DEDD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52DD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6EAD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B50A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267580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C9B3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9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CD36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窗帘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33EE0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天鹅绒麻米白色布艺窗帘克重：1200g/m+罗马杆，宽2m*高2.2m*2套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A918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套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BBB4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2.00 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9B12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359.20 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A547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 xml:space="preserve">718.40 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C2B4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B04B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782B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A671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53DE4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11A8B6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5CEA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货物部分合计</w:t>
            </w:r>
          </w:p>
        </w:tc>
        <w:tc>
          <w:tcPr>
            <w:tcW w:w="43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269C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壹拾肆万贰仟陆佰贰拾元伍角捌分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85F88"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093D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142620.58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38889"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4881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1F42F"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D5511"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D089F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14DDC2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4A0B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工程合计</w:t>
            </w:r>
          </w:p>
        </w:tc>
        <w:tc>
          <w:tcPr>
            <w:tcW w:w="43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2EE9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陆万贰仟叁佰壹拾肆元叁角捌分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79438"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A790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62314.38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2FA0A"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9532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47664"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FBC1F"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F7318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7E8787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3E8DE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总计</w:t>
            </w:r>
          </w:p>
        </w:tc>
        <w:tc>
          <w:tcPr>
            <w:tcW w:w="43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DE82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贰拾万肆仟玖佰叁拾肆元玖角陆分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109B3"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492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204934.96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76962"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DEB17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298D9"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B05EF"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FA218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</w:tbl>
    <w:p w14:paraId="60D4D163"/>
    <w:sectPr>
      <w:headerReference r:id="rId3" w:type="default"/>
      <w:footerReference r:id="rId4" w:type="default"/>
      <w:pgSz w:w="16838" w:h="11906" w:orient="landscape"/>
      <w:pgMar w:top="1800" w:right="1440" w:bottom="1800" w:left="1440" w:header="119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ADCF71"/>
    <w:multiLevelType w:val="multilevel"/>
    <w:tmpl w:val="57ADCF71"/>
    <w:lvl w:ilvl="0" w:tentative="0">
      <w:start w:val="1"/>
      <w:numFmt w:val="chineseCounting"/>
      <w:pStyle w:val="2"/>
      <w:suff w:val="nothing"/>
      <w:lvlText w:val="%1、"/>
      <w:lvlJc w:val="left"/>
      <w:pPr>
        <w:tabs>
          <w:tab w:val="left" w:pos="0"/>
        </w:tabs>
        <w:ind w:left="210" w:firstLine="0"/>
      </w:pPr>
      <w:rPr>
        <w:rFonts w:hint="eastAsia"/>
      </w:rPr>
    </w:lvl>
    <w:lvl w:ilvl="1" w:tentative="0">
      <w:start w:val="1"/>
      <w:numFmt w:val="decimal"/>
      <w:pStyle w:val="3"/>
      <w:suff w:val="nothing"/>
      <w:lvlText w:val="%2．"/>
      <w:lvlJc w:val="left"/>
      <w:pPr>
        <w:ind w:left="210" w:firstLine="0"/>
      </w:pPr>
      <w:rPr>
        <w:rFonts w:hint="eastAsia"/>
      </w:rPr>
    </w:lvl>
    <w:lvl w:ilvl="2" w:tentative="0">
      <w:start w:val="1"/>
      <w:numFmt w:val="decimal"/>
      <w:pStyle w:val="4"/>
      <w:suff w:val="nothing"/>
      <w:lvlText w:val="（%3）"/>
      <w:lvlJc w:val="left"/>
      <w:pPr>
        <w:tabs>
          <w:tab w:val="left" w:pos="0"/>
        </w:tabs>
        <w:ind w:left="0" w:firstLine="0"/>
      </w:pPr>
      <w:rPr>
        <w:rFonts w:hint="eastAsia"/>
        <w:sz w:val="24"/>
        <w:szCs w:val="24"/>
      </w:rPr>
    </w:lvl>
    <w:lvl w:ilvl="3" w:tentative="0">
      <w:start w:val="1"/>
      <w:numFmt w:val="decimalEnclosedCircleChinese"/>
      <w:pStyle w:val="5"/>
      <w:suff w:val="nothing"/>
      <w:lvlText w:val="%4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tabs>
          <w:tab w:val="left" w:pos="0"/>
        </w:tabs>
        <w:ind w:left="0" w:firstLine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