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="0" w:beforeAutospacing="0" w:after="0" w:afterAutospacing="0" w:line="33" w:lineRule="atLeast"/>
        <w:ind w:firstLine="2409" w:firstLineChars="800"/>
        <w:jc w:val="both"/>
        <w:rPr>
          <w:rFonts w:ascii="宋体" w:hAnsi="宋体" w:cs="宋体"/>
          <w:b/>
          <w:bCs/>
          <w:sz w:val="30"/>
          <w:szCs w:val="30"/>
          <w:shd w:val="clear" w:color="auto" w:fill="FFFFFF"/>
        </w:rPr>
      </w:pPr>
      <w:r>
        <w:rPr>
          <w:rFonts w:hint="eastAsia" w:ascii="宋体" w:hAnsi="宋体" w:cs="宋体"/>
          <w:b/>
          <w:bCs/>
          <w:sz w:val="30"/>
          <w:szCs w:val="30"/>
          <w:shd w:val="clear" w:color="auto" w:fill="FFFFFF"/>
        </w:rPr>
        <w:t>湖南省政府采购供应商资格承诺函</w:t>
      </w:r>
    </w:p>
    <w:p>
      <w:pPr>
        <w:pStyle w:val="2"/>
        <w:widowControl/>
        <w:shd w:val="clear" w:color="auto" w:fill="FFFFFF"/>
        <w:spacing w:before="0" w:beforeAutospacing="0" w:after="0" w:afterAutospacing="0" w:line="33" w:lineRule="atLeast"/>
        <w:ind w:firstLine="560" w:firstLineChars="200"/>
        <w:jc w:val="both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本公司独立承担民事责任、具有良好的商业信誉和健全的财务会计制度、依法缴纳税收和社会保障资金，在前三年的经营活动中无重大违法记录，未列入严重失信行为名单，符合政府采购供应商的基本资格要求。</w:t>
      </w:r>
    </w:p>
    <w:p>
      <w:pPr>
        <w:pStyle w:val="2"/>
        <w:widowControl/>
        <w:shd w:val="clear" w:color="auto" w:fill="FFFFFF"/>
        <w:spacing w:before="0" w:beforeAutospacing="0" w:after="0" w:afterAutospacing="0" w:line="33" w:lineRule="atLeast"/>
        <w:ind w:firstLine="560" w:firstLineChars="200"/>
        <w:jc w:val="both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按照《政府采购促进中小企业发展管理办法》(财库〔2020〕46号)，本公司企业规模为:大型</w:t>
      </w:r>
      <w:r>
        <w:rPr>
          <w:rFonts w:hint="eastAsia" w:ascii="宋体" w:hAnsi="宋体" w:cs="宋体"/>
          <w:sz w:val="28"/>
          <w:szCs w:val="28"/>
          <w:shd w:val="clear" w:color="auto" w:fill="FFFFFF"/>
        </w:rPr>
        <w:sym w:font="Wingdings 2" w:char="00A3"/>
      </w:r>
      <w:r>
        <w:rPr>
          <w:rFonts w:hint="eastAsia" w:ascii="宋体" w:hAnsi="宋体" w:cs="宋体"/>
          <w:sz w:val="28"/>
          <w:szCs w:val="28"/>
          <w:shd w:val="clear" w:color="auto" w:fill="FFFFFF"/>
        </w:rPr>
        <w:t>中型□小型□微型□</w:t>
      </w:r>
    </w:p>
    <w:p>
      <w:pPr>
        <w:pStyle w:val="2"/>
        <w:widowControl/>
        <w:shd w:val="clear" w:color="auto" w:fill="FFFFFF"/>
        <w:spacing w:before="0" w:beforeAutospacing="0" w:after="0" w:afterAutospacing="0" w:line="33" w:lineRule="atLeast"/>
        <w:ind w:firstLine="560" w:firstLineChars="200"/>
        <w:jc w:val="both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□本公司自愿入驻湖南省政府采购电子卖场，遵守《湖南省政府采购电子卖场管理办法》(湘财购〔2019〕27 号)，如违反承诺，同意金融机构将增信保证划缴国库(非电子卖场采购活动项目不需勾选)。</w:t>
      </w:r>
    </w:p>
    <w:p>
      <w:pPr>
        <w:pStyle w:val="2"/>
        <w:widowControl/>
        <w:shd w:val="clear" w:color="auto" w:fill="FFFFFF"/>
        <w:spacing w:before="0" w:beforeAutospacing="0" w:after="0" w:afterAutospacing="0" w:line="33" w:lineRule="atLeast"/>
        <w:ind w:firstLine="560" w:firstLineChars="200"/>
        <w:jc w:val="both"/>
        <w:rPr>
          <w:rFonts w:ascii="宋体" w:hAnsi="宋体" w:cs="宋体"/>
          <w:sz w:val="28"/>
          <w:szCs w:val="28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="0" w:beforeAutospacing="0" w:after="0" w:afterAutospacing="0" w:line="33" w:lineRule="atLeast"/>
        <w:ind w:firstLine="560" w:firstLineChars="200"/>
        <w:jc w:val="right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 xml:space="preserve">                          公司(单位)名称(盖章)</w:t>
      </w:r>
    </w:p>
    <w:p>
      <w:pPr>
        <w:pStyle w:val="2"/>
        <w:widowControl/>
        <w:shd w:val="clear" w:color="auto" w:fill="FFFFFF"/>
        <w:spacing w:before="0" w:beforeAutospacing="0" w:after="0" w:afterAutospacing="0" w:line="33" w:lineRule="atLeast"/>
        <w:ind w:firstLine="5320" w:firstLineChars="1900"/>
        <w:jc w:val="both"/>
        <w:rPr>
          <w:rFonts w:ascii="宋体" w:hAnsi="宋体" w:cs="宋体"/>
          <w:sz w:val="28"/>
          <w:szCs w:val="28"/>
          <w:shd w:val="clear" w:color="auto" w:fill="FFFFFF"/>
        </w:rPr>
      </w:pPr>
      <w:bookmarkStart w:id="0" w:name="_GoBack"/>
      <w:bookmarkEnd w:id="0"/>
      <w:r>
        <w:rPr>
          <w:rFonts w:hint="eastAsia" w:ascii="宋体" w:hAnsi="宋体" w:cs="宋体"/>
          <w:sz w:val="28"/>
          <w:szCs w:val="28"/>
          <w:shd w:val="clear" w:color="auto" w:fill="FFFFFF"/>
        </w:rPr>
        <w:t>______</w:t>
      </w:r>
      <w:r>
        <w:rPr>
          <w:rFonts w:ascii="宋体" w:hAnsi="宋体" w:cs="宋体"/>
          <w:sz w:val="28"/>
          <w:szCs w:val="28"/>
          <w:shd w:val="clear" w:color="auto" w:fill="FFFFFF"/>
        </w:rPr>
        <w:t>年____月___</w:t>
      </w:r>
      <w:r>
        <w:rPr>
          <w:rFonts w:hint="eastAsia" w:ascii="宋体" w:hAnsi="宋体" w:cs="宋体"/>
          <w:sz w:val="28"/>
          <w:szCs w:val="28"/>
          <w:shd w:val="clear" w:color="auto" w:fill="FFFFFF"/>
        </w:rPr>
        <w:t>_</w:t>
      </w:r>
      <w:r>
        <w:rPr>
          <w:rFonts w:ascii="宋体" w:hAnsi="宋体" w:cs="宋体"/>
          <w:sz w:val="28"/>
          <w:szCs w:val="28"/>
          <w:shd w:val="clear" w:color="auto" w:fill="FFFFFF"/>
        </w:rPr>
        <w:t>日</w:t>
      </w:r>
    </w:p>
    <w:p>
      <w:pPr>
        <w:pStyle w:val="2"/>
        <w:widowControl/>
        <w:shd w:val="clear" w:color="auto" w:fill="FFFFFF"/>
        <w:spacing w:before="0" w:beforeAutospacing="0" w:after="0" w:afterAutospacing="0" w:line="33" w:lineRule="atLeast"/>
        <w:jc w:val="both"/>
        <w:rPr>
          <w:rFonts w:ascii="宋体" w:hAnsi="宋体" w:cs="宋体"/>
          <w:sz w:val="28"/>
          <w:szCs w:val="28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="0" w:beforeAutospacing="0" w:after="0" w:afterAutospacing="0" w:line="33" w:lineRule="atLeast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机构代码、注册登记机构、日期、有效期、注册资本、地址、经济行业、经济性质</w:t>
      </w:r>
    </w:p>
    <w:p>
      <w:pPr>
        <w:pStyle w:val="2"/>
        <w:widowControl/>
        <w:shd w:val="clear" w:color="auto" w:fill="FFFFFF"/>
        <w:spacing w:before="0" w:beforeAutospacing="0" w:after="0" w:afterAutospacing="0" w:line="33" w:lineRule="atLeast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法定代表人(负责人)姓名(签字)、身份证号、手机号:</w:t>
      </w:r>
    </w:p>
    <w:p>
      <w:pPr>
        <w:pStyle w:val="2"/>
        <w:widowControl/>
        <w:shd w:val="clear" w:color="auto" w:fill="FFFFFF"/>
        <w:spacing w:before="0" w:beforeAutospacing="0" w:after="0" w:afterAutospacing="0" w:line="33" w:lineRule="atLeast"/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授权代表人姓名(签字)、身份证号、手机号: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1YjU4N2QwNWYyOTQ0YjE2ZTBiODE0NWRhZTVmZDgifQ=="/>
  </w:docVars>
  <w:rsids>
    <w:rsidRoot w:val="41027756"/>
    <w:rsid w:val="41027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